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2015年捐赠</w:t>
      </w: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公告</w:t>
      </w:r>
    </w:p>
    <w:tbl>
      <w:tblPr>
        <w:tblStyle w:val="4"/>
        <w:tblW w:w="11007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4504"/>
        <w:gridCol w:w="1789"/>
        <w:gridCol w:w="232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504" w:type="dxa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捐赠单位（个人）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金额</w:t>
            </w:r>
          </w:p>
        </w:tc>
        <w:tc>
          <w:tcPr>
            <w:tcW w:w="2327" w:type="dxa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物资单位（个人）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老边区慈善总会（情暖）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11400.00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四川澳新维而生</w:t>
            </w: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441600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辽宁省慈善总会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1046000.00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国际贸易有限</w:t>
            </w: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阳光分会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27809.00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公司</w:t>
            </w: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嘉里粮油（营口）有限公司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615004.32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宋茂起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西市区慈善总会（情暖）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8550.00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辽宁省烟草公司营口市公司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42725.00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沿海街道办事处民政办（情暖）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2850.00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圣士实业有限公司（基金）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营口华联大饭店（基金）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7107.00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惠安社区（基金）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8321.00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华泽三峰木门（营口店）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营商会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23000.00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营口市林昌房地产开发有限公司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金龙鱼慈善公益基金会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175000.00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营口创世（集团）房地产开发有限公司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30000.00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营口锻压机床有限责任公司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20000.00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营口东盛实业有限公司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大石桥慈善总会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20000.00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鲅鱼圈区慈善总会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20000.00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老边区慈善总会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20000.00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盖州市殡仪馆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</w:t>
            </w: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盖州市龙凤山公墓管理处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10000.00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504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合计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2212266.32</w:t>
            </w:r>
          </w:p>
        </w:tc>
        <w:tc>
          <w:tcPr>
            <w:tcW w:w="2327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91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441600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E9"/>
    <w:rsid w:val="000B00E9"/>
    <w:rsid w:val="000C1720"/>
    <w:rsid w:val="000E2368"/>
    <w:rsid w:val="00101897"/>
    <w:rsid w:val="001A24A1"/>
    <w:rsid w:val="001B4571"/>
    <w:rsid w:val="001C7084"/>
    <w:rsid w:val="001D266A"/>
    <w:rsid w:val="001D5010"/>
    <w:rsid w:val="003F553F"/>
    <w:rsid w:val="005A79DE"/>
    <w:rsid w:val="006946D8"/>
    <w:rsid w:val="00835C94"/>
    <w:rsid w:val="008F7D17"/>
    <w:rsid w:val="00A3688B"/>
    <w:rsid w:val="00AD1087"/>
    <w:rsid w:val="00C04CE3"/>
    <w:rsid w:val="00C73CDB"/>
    <w:rsid w:val="00CB3E4A"/>
    <w:rsid w:val="00CC5174"/>
    <w:rsid w:val="00D15FDF"/>
    <w:rsid w:val="00D70D4B"/>
    <w:rsid w:val="00DD0FD5"/>
    <w:rsid w:val="00E151EA"/>
    <w:rsid w:val="00F656F0"/>
    <w:rsid w:val="00FB66D0"/>
    <w:rsid w:val="274045DA"/>
    <w:rsid w:val="766D58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6115E-7067-458B-A5BE-D2479171D8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277</Words>
  <Characters>1581</Characters>
  <Lines>13</Lines>
  <Paragraphs>3</Paragraphs>
  <ScaleCrop>false</ScaleCrop>
  <LinksUpToDate>false</LinksUpToDate>
  <CharactersWithSpaces>1855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2016-11-18T04:38:00Z</dcterms:created>
  <dc:creator>微软用户</dc:creator>
  <cp:lastModifiedBy>Administrator</cp:lastModifiedBy>
  <cp:lastPrinted>2016-11-18T04:26:00Z</cp:lastPrinted>
  <dcterms:modified xsi:type="dcterms:W3CDTF">2016-11-18T04:40:04Z</dcterms:modified>
  <dc:title>2015年捐赠收入支出明细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